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2925" w:rsidRDefault="00072925"/>
    <w:p w:rsidR="00035151" w:rsidRPr="00517A24" w:rsidRDefault="00035151" w:rsidP="00035151">
      <w:pPr>
        <w:spacing w:before="100" w:beforeAutospacing="1" w:after="100" w:afterAutospacing="1"/>
        <w:jc w:val="center"/>
        <w:rPr>
          <w:sz w:val="28"/>
          <w:szCs w:val="28"/>
        </w:rPr>
      </w:pPr>
      <w:r w:rsidRPr="00517A24">
        <w:rPr>
          <w:sz w:val="28"/>
          <w:szCs w:val="28"/>
        </w:rPr>
        <w:t xml:space="preserve">Муниципальное бюджетное общеобразовательное учреждение «Онохойская </w:t>
      </w:r>
      <w:r w:rsidRPr="00517A24">
        <w:rPr>
          <w:sz w:val="28"/>
          <w:szCs w:val="28"/>
          <w:u w:val="single"/>
        </w:rPr>
        <w:t xml:space="preserve">начальная общеобразовательная школа- детский сад «Белочка» </w:t>
      </w:r>
      <w:r w:rsidRPr="00517A24">
        <w:rPr>
          <w:sz w:val="28"/>
          <w:szCs w:val="28"/>
        </w:rPr>
        <w:t>671300 Республика Бурятия Заиграевский район п. Онохой , ул.Промышленная 5 тел.89503916502 ,</w:t>
      </w:r>
      <w:r>
        <w:rPr>
          <w:sz w:val="28"/>
          <w:szCs w:val="28"/>
        </w:rPr>
        <w:t xml:space="preserve">                                                                                 </w:t>
      </w:r>
      <w:r w:rsidRPr="00517A24">
        <w:rPr>
          <w:sz w:val="28"/>
          <w:szCs w:val="28"/>
        </w:rPr>
        <w:t xml:space="preserve"> е-mail : </w:t>
      </w:r>
      <w:hyperlink r:id="rId7" w:history="1">
        <w:r w:rsidRPr="00517A24">
          <w:rPr>
            <w:rStyle w:val="a3"/>
          </w:rPr>
          <w:t>onscools54@mail.ru</w:t>
        </w:r>
      </w:hyperlink>
    </w:p>
    <w:p w:rsidR="00035151" w:rsidRPr="00035151" w:rsidRDefault="00035151" w:rsidP="00035151">
      <w:pPr>
        <w:pStyle w:val="FR1"/>
        <w:tabs>
          <w:tab w:val="left" w:pos="720"/>
        </w:tabs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59380B">
        <w:rPr>
          <w:rFonts w:ascii="Times New Roman" w:hAnsi="Times New Roman" w:cs="Times New Roman"/>
          <w:sz w:val="24"/>
          <w:szCs w:val="24"/>
        </w:rPr>
        <w:t xml:space="preserve">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35151">
        <w:rPr>
          <w:rFonts w:ascii="Times New Roman" w:hAnsi="Times New Roman" w:cs="Times New Roman"/>
          <w:b/>
          <w:sz w:val="28"/>
          <w:szCs w:val="28"/>
        </w:rPr>
        <w:t>Сетка непосредственно образовательной деятельности</w:t>
      </w:r>
      <w:r w:rsidR="0059380B">
        <w:rPr>
          <w:rFonts w:ascii="Times New Roman" w:hAnsi="Times New Roman" w:cs="Times New Roman"/>
          <w:b/>
          <w:sz w:val="28"/>
          <w:szCs w:val="28"/>
        </w:rPr>
        <w:t xml:space="preserve"> в средней подгруппе </w:t>
      </w:r>
    </w:p>
    <w:p w:rsidR="00035151" w:rsidRPr="00035151" w:rsidRDefault="00035151" w:rsidP="00035151">
      <w:pPr>
        <w:pStyle w:val="FR1"/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pPr w:leftFromText="180" w:rightFromText="180" w:vertAnchor="text" w:horzAnchor="margin" w:tblpXSpec="center" w:tblpY="-66"/>
        <w:tblW w:w="162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94"/>
        <w:gridCol w:w="3261"/>
        <w:gridCol w:w="2942"/>
        <w:gridCol w:w="34"/>
        <w:gridCol w:w="3084"/>
        <w:gridCol w:w="4253"/>
      </w:tblGrid>
      <w:tr w:rsidR="0059380B" w:rsidRPr="00035151" w:rsidTr="0059380B">
        <w:tc>
          <w:tcPr>
            <w:tcW w:w="2694" w:type="dxa"/>
          </w:tcPr>
          <w:p w:rsidR="00035151" w:rsidRPr="00035151" w:rsidRDefault="00035151" w:rsidP="00035151">
            <w:pPr>
              <w:pStyle w:val="FR1"/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035151">
              <w:rPr>
                <w:rFonts w:ascii="Times New Roman" w:hAnsi="Times New Roman" w:cs="Times New Roman"/>
                <w:sz w:val="28"/>
                <w:szCs w:val="28"/>
              </w:rPr>
              <w:t>Понедельник</w:t>
            </w:r>
          </w:p>
        </w:tc>
        <w:tc>
          <w:tcPr>
            <w:tcW w:w="3261" w:type="dxa"/>
          </w:tcPr>
          <w:p w:rsidR="00035151" w:rsidRPr="00035151" w:rsidRDefault="00035151" w:rsidP="00035151">
            <w:pPr>
              <w:pStyle w:val="FR1"/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151">
              <w:rPr>
                <w:rFonts w:ascii="Times New Roman" w:hAnsi="Times New Roman" w:cs="Times New Roman"/>
                <w:sz w:val="28"/>
                <w:szCs w:val="28"/>
              </w:rPr>
              <w:t>Вторник</w:t>
            </w:r>
          </w:p>
        </w:tc>
        <w:tc>
          <w:tcPr>
            <w:tcW w:w="2942" w:type="dxa"/>
          </w:tcPr>
          <w:p w:rsidR="00035151" w:rsidRPr="00035151" w:rsidRDefault="00035151" w:rsidP="00035151">
            <w:pPr>
              <w:pStyle w:val="FR1"/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151">
              <w:rPr>
                <w:rFonts w:ascii="Times New Roman" w:hAnsi="Times New Roman" w:cs="Times New Roman"/>
                <w:sz w:val="28"/>
                <w:szCs w:val="28"/>
              </w:rPr>
              <w:t>Среда</w:t>
            </w:r>
          </w:p>
        </w:tc>
        <w:tc>
          <w:tcPr>
            <w:tcW w:w="3118" w:type="dxa"/>
            <w:gridSpan w:val="2"/>
          </w:tcPr>
          <w:p w:rsidR="00035151" w:rsidRPr="00035151" w:rsidRDefault="00035151" w:rsidP="00035151">
            <w:pPr>
              <w:pStyle w:val="FR1"/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151">
              <w:rPr>
                <w:rFonts w:ascii="Times New Roman" w:hAnsi="Times New Roman" w:cs="Times New Roman"/>
                <w:sz w:val="28"/>
                <w:szCs w:val="28"/>
              </w:rPr>
              <w:t>Четверг</w:t>
            </w:r>
          </w:p>
        </w:tc>
        <w:tc>
          <w:tcPr>
            <w:tcW w:w="4253" w:type="dxa"/>
          </w:tcPr>
          <w:p w:rsidR="00035151" w:rsidRPr="00035151" w:rsidRDefault="00035151" w:rsidP="00035151">
            <w:pPr>
              <w:pStyle w:val="FR1"/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35151">
              <w:rPr>
                <w:rFonts w:ascii="Times New Roman" w:hAnsi="Times New Roman" w:cs="Times New Roman"/>
                <w:sz w:val="28"/>
                <w:szCs w:val="28"/>
              </w:rPr>
              <w:t>Пятница</w:t>
            </w:r>
          </w:p>
        </w:tc>
      </w:tr>
      <w:tr w:rsidR="0059380B" w:rsidRPr="00035151" w:rsidTr="0059380B">
        <w:trPr>
          <w:trHeight w:val="3277"/>
        </w:trPr>
        <w:tc>
          <w:tcPr>
            <w:tcW w:w="2694" w:type="dxa"/>
          </w:tcPr>
          <w:p w:rsidR="00035151" w:rsidRPr="0059380B" w:rsidRDefault="00035151" w:rsidP="00035151">
            <w:pPr>
              <w:pStyle w:val="FR1"/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80B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9380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59380B">
              <w:rPr>
                <w:rFonts w:ascii="Times New Roman" w:hAnsi="Times New Roman" w:cs="Times New Roman"/>
                <w:sz w:val="28"/>
                <w:szCs w:val="28"/>
              </w:rPr>
              <w:t xml:space="preserve"> Ознакомление с социальным миром, предметным окружением.</w:t>
            </w:r>
          </w:p>
          <w:p w:rsidR="00035151" w:rsidRPr="0059380B" w:rsidRDefault="00035151" w:rsidP="00035151">
            <w:pPr>
              <w:pStyle w:val="FR1"/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80B">
              <w:rPr>
                <w:rFonts w:ascii="Times New Roman" w:hAnsi="Times New Roman" w:cs="Times New Roman"/>
                <w:sz w:val="28"/>
                <w:szCs w:val="28"/>
              </w:rPr>
              <w:t>2.Изобразительная деятельность рисование с элементами музыкальной деятельности.</w:t>
            </w:r>
          </w:p>
        </w:tc>
        <w:tc>
          <w:tcPr>
            <w:tcW w:w="3261" w:type="dxa"/>
          </w:tcPr>
          <w:p w:rsidR="00035151" w:rsidRPr="0059380B" w:rsidRDefault="00035151" w:rsidP="00035151">
            <w:pPr>
              <w:pStyle w:val="FR1"/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8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59380B">
              <w:rPr>
                <w:rFonts w:ascii="Times New Roman" w:hAnsi="Times New Roman" w:cs="Times New Roman"/>
                <w:sz w:val="28"/>
                <w:szCs w:val="28"/>
              </w:rPr>
              <w:t>познавательно-исследовательская деятельность ( формирование ЭМП)</w:t>
            </w:r>
          </w:p>
          <w:p w:rsidR="00035151" w:rsidRPr="0059380B" w:rsidRDefault="00035151" w:rsidP="00035151">
            <w:pPr>
              <w:pStyle w:val="FR1"/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80B">
              <w:rPr>
                <w:rFonts w:ascii="Times New Roman" w:hAnsi="Times New Roman" w:cs="Times New Roman"/>
                <w:sz w:val="28"/>
                <w:szCs w:val="28"/>
              </w:rPr>
              <w:t xml:space="preserve">2.Физическая культура </w:t>
            </w:r>
          </w:p>
        </w:tc>
        <w:tc>
          <w:tcPr>
            <w:tcW w:w="2976" w:type="dxa"/>
            <w:gridSpan w:val="2"/>
          </w:tcPr>
          <w:p w:rsidR="0059380B" w:rsidRPr="0059380B" w:rsidRDefault="00035151" w:rsidP="0059380B">
            <w:pPr>
              <w:pStyle w:val="FR1"/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80B"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59380B" w:rsidRPr="0059380B">
              <w:rPr>
                <w:rFonts w:ascii="Times New Roman" w:hAnsi="Times New Roman" w:cs="Times New Roman"/>
                <w:sz w:val="28"/>
                <w:szCs w:val="28"/>
              </w:rPr>
              <w:t>Речевая деятельность (развитие всех компонентов устной речи)</w:t>
            </w:r>
          </w:p>
          <w:p w:rsidR="0059380B" w:rsidRPr="0059380B" w:rsidRDefault="0059380B" w:rsidP="0059380B">
            <w:pPr>
              <w:pStyle w:val="FR1"/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80B">
              <w:rPr>
                <w:rFonts w:ascii="Times New Roman" w:hAnsi="Times New Roman" w:cs="Times New Roman"/>
                <w:sz w:val="28"/>
                <w:szCs w:val="28"/>
              </w:rPr>
              <w:t>2. Изобразительная деятельность ( Лепка)</w:t>
            </w:r>
          </w:p>
          <w:p w:rsidR="00035151" w:rsidRPr="0059380B" w:rsidRDefault="00035151" w:rsidP="00035151">
            <w:pPr>
              <w:pStyle w:val="FR1"/>
              <w:tabs>
                <w:tab w:val="left" w:pos="720"/>
              </w:tabs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084" w:type="dxa"/>
          </w:tcPr>
          <w:p w:rsidR="00035151" w:rsidRPr="0059380B" w:rsidRDefault="0059380B" w:rsidP="0059380B">
            <w:pPr>
              <w:pStyle w:val="FR1"/>
              <w:numPr>
                <w:ilvl w:val="0"/>
                <w:numId w:val="1"/>
              </w:numPr>
              <w:tabs>
                <w:tab w:val="left" w:pos="720"/>
              </w:tabs>
              <w:spacing w:line="36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59380B">
              <w:rPr>
                <w:rFonts w:ascii="Times New Roman" w:hAnsi="Times New Roman" w:cs="Times New Roman"/>
                <w:sz w:val="28"/>
                <w:szCs w:val="28"/>
              </w:rPr>
              <w:t>изобразительная деятельность                (конструктивно-модельная деятельность)</w:t>
            </w:r>
          </w:p>
          <w:p w:rsidR="0059380B" w:rsidRPr="0059380B" w:rsidRDefault="0059380B" w:rsidP="0059380B">
            <w:pPr>
              <w:pStyle w:val="a8"/>
              <w:rPr>
                <w:sz w:val="28"/>
                <w:szCs w:val="28"/>
              </w:rPr>
            </w:pPr>
            <w:r w:rsidRPr="0059380B">
              <w:rPr>
                <w:sz w:val="28"/>
                <w:szCs w:val="28"/>
              </w:rPr>
              <w:t>2.  Физическая культура</w:t>
            </w:r>
          </w:p>
        </w:tc>
        <w:tc>
          <w:tcPr>
            <w:tcW w:w="4253" w:type="dxa"/>
          </w:tcPr>
          <w:p w:rsidR="0059380B" w:rsidRPr="0059380B" w:rsidRDefault="0059380B" w:rsidP="0059380B">
            <w:pPr>
              <w:pStyle w:val="FR1"/>
              <w:tabs>
                <w:tab w:val="left" w:pos="720"/>
                <w:tab w:val="left" w:pos="1593"/>
              </w:tabs>
              <w:spacing w:line="360" w:lineRule="auto"/>
              <w:ind w:left="-391" w:firstLine="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80B">
              <w:rPr>
                <w:rFonts w:ascii="Times New Roman" w:hAnsi="Times New Roman" w:cs="Times New Roman"/>
                <w:sz w:val="28"/>
                <w:szCs w:val="28"/>
              </w:rPr>
              <w:t>1. Речевая деятельность (Приобщение к художественному слову и фольклору)</w:t>
            </w:r>
          </w:p>
          <w:p w:rsidR="0059380B" w:rsidRPr="0059380B" w:rsidRDefault="0059380B" w:rsidP="0059380B">
            <w:pPr>
              <w:pStyle w:val="FR1"/>
              <w:tabs>
                <w:tab w:val="left" w:pos="720"/>
                <w:tab w:val="left" w:pos="1593"/>
              </w:tabs>
              <w:spacing w:line="360" w:lineRule="auto"/>
              <w:ind w:left="-391" w:firstLine="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80B">
              <w:rPr>
                <w:rFonts w:ascii="Times New Roman" w:hAnsi="Times New Roman" w:cs="Times New Roman"/>
                <w:sz w:val="28"/>
                <w:szCs w:val="28"/>
              </w:rPr>
              <w:t>2. Музыкальная деятельность</w:t>
            </w:r>
          </w:p>
          <w:p w:rsidR="00035151" w:rsidRPr="0059380B" w:rsidRDefault="00035151" w:rsidP="0059380B">
            <w:pPr>
              <w:pStyle w:val="FR1"/>
              <w:tabs>
                <w:tab w:val="left" w:pos="720"/>
                <w:tab w:val="left" w:pos="1593"/>
              </w:tabs>
              <w:spacing w:line="360" w:lineRule="auto"/>
              <w:ind w:left="-391" w:firstLine="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80B">
              <w:rPr>
                <w:rFonts w:ascii="Times New Roman" w:hAnsi="Times New Roman" w:cs="Times New Roman"/>
                <w:sz w:val="28"/>
                <w:szCs w:val="28"/>
              </w:rPr>
              <w:t>3.Физическое воспитание</w:t>
            </w:r>
          </w:p>
          <w:p w:rsidR="00035151" w:rsidRPr="0059380B" w:rsidRDefault="00035151" w:rsidP="0059380B">
            <w:pPr>
              <w:pStyle w:val="FR1"/>
              <w:tabs>
                <w:tab w:val="left" w:pos="720"/>
                <w:tab w:val="left" w:pos="1593"/>
              </w:tabs>
              <w:spacing w:line="360" w:lineRule="auto"/>
              <w:ind w:left="-391" w:firstLine="391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9380B">
              <w:rPr>
                <w:rFonts w:ascii="Times New Roman" w:hAnsi="Times New Roman" w:cs="Times New Roman"/>
                <w:sz w:val="28"/>
                <w:szCs w:val="28"/>
              </w:rPr>
              <w:t>(на воздухе)</w:t>
            </w:r>
          </w:p>
        </w:tc>
      </w:tr>
    </w:tbl>
    <w:p w:rsidR="00035151" w:rsidRPr="00035151" w:rsidRDefault="00035151" w:rsidP="00035151">
      <w:pPr>
        <w:pStyle w:val="FR1"/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151" w:rsidRPr="00035151" w:rsidRDefault="00035151" w:rsidP="00035151">
      <w:pPr>
        <w:pStyle w:val="FR1"/>
        <w:tabs>
          <w:tab w:val="left" w:pos="720"/>
        </w:tabs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35151" w:rsidRDefault="00035151"/>
    <w:p w:rsidR="00035151" w:rsidRDefault="00035151"/>
    <w:p w:rsidR="00035151" w:rsidRDefault="00035151"/>
    <w:p w:rsidR="00035151" w:rsidRDefault="00035151"/>
    <w:p w:rsidR="00035151" w:rsidRDefault="00035151"/>
    <w:sectPr w:rsidR="00035151" w:rsidSect="00035151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10D74" w:rsidRDefault="00F10D74" w:rsidP="00035151">
      <w:r>
        <w:separator/>
      </w:r>
    </w:p>
  </w:endnote>
  <w:endnote w:type="continuationSeparator" w:id="1">
    <w:p w:rsidR="00F10D74" w:rsidRDefault="00F10D74" w:rsidP="0003515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10D74" w:rsidRDefault="00F10D74" w:rsidP="00035151">
      <w:r>
        <w:separator/>
      </w:r>
    </w:p>
  </w:footnote>
  <w:footnote w:type="continuationSeparator" w:id="1">
    <w:p w:rsidR="00F10D74" w:rsidRDefault="00F10D74" w:rsidP="0003515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71074E3"/>
    <w:multiLevelType w:val="hybridMultilevel"/>
    <w:tmpl w:val="09C07D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35151"/>
    <w:rsid w:val="00035151"/>
    <w:rsid w:val="00072925"/>
    <w:rsid w:val="0059380B"/>
    <w:rsid w:val="00624282"/>
    <w:rsid w:val="00F10D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3515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2">
    <w:name w:val="heading 2"/>
    <w:basedOn w:val="a"/>
    <w:next w:val="a"/>
    <w:link w:val="20"/>
    <w:uiPriority w:val="9"/>
    <w:unhideWhenUsed/>
    <w:qFormat/>
    <w:rsid w:val="0059380B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035151"/>
    <w:pPr>
      <w:widowControl w:val="0"/>
      <w:suppressAutoHyphens/>
      <w:autoSpaceDE w:val="0"/>
      <w:spacing w:after="0" w:line="312" w:lineRule="auto"/>
    </w:pPr>
    <w:rPr>
      <w:rFonts w:ascii="Arial" w:eastAsia="Times New Roman" w:hAnsi="Arial" w:cs="Arial"/>
      <w:sz w:val="18"/>
      <w:szCs w:val="20"/>
      <w:lang w:eastAsia="zh-CN"/>
    </w:rPr>
  </w:style>
  <w:style w:type="character" w:styleId="a3">
    <w:name w:val="Hyperlink"/>
    <w:basedOn w:val="a0"/>
    <w:uiPriority w:val="99"/>
    <w:unhideWhenUsed/>
    <w:rsid w:val="00035151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03515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semiHidden/>
    <w:rsid w:val="00035151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6">
    <w:name w:val="footer"/>
    <w:basedOn w:val="a"/>
    <w:link w:val="a7"/>
    <w:uiPriority w:val="99"/>
    <w:semiHidden/>
    <w:unhideWhenUsed/>
    <w:rsid w:val="0003515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semiHidden/>
    <w:rsid w:val="00035151"/>
    <w:rPr>
      <w:rFonts w:ascii="Times New Roman" w:eastAsia="Times New Roman" w:hAnsi="Times New Roman" w:cs="Times New Roman"/>
      <w:sz w:val="24"/>
      <w:szCs w:val="24"/>
      <w:lang w:eastAsia="zh-CN"/>
    </w:rPr>
  </w:style>
  <w:style w:type="character" w:customStyle="1" w:styleId="20">
    <w:name w:val="Заголовок 2 Знак"/>
    <w:basedOn w:val="a0"/>
    <w:link w:val="2"/>
    <w:uiPriority w:val="9"/>
    <w:rsid w:val="0059380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zh-CN"/>
    </w:rPr>
  </w:style>
  <w:style w:type="paragraph" w:styleId="a8">
    <w:name w:val="No Spacing"/>
    <w:uiPriority w:val="1"/>
    <w:qFormat/>
    <w:rsid w:val="0059380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nscools54@mail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2021-12-01T06:25:00Z</dcterms:created>
  <dcterms:modified xsi:type="dcterms:W3CDTF">2021-12-01T06:46:00Z</dcterms:modified>
</cp:coreProperties>
</file>